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CEARÁ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Ceará tem 674.920 empresas ativas, e 23.857 têm saída do Simples marcada para 2027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674.920 empresas ativas no Ceará; 23.857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o Ceará tinha 674.920 empresas ativas, 72,6 por mil habitantes, abaixo da média nacional, de 119,1. Das empresas ativas, 54,5% são MEI, acima da média nacional, de 53,4%.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157.060 empresas no Ceará, +17,6% sobre os 12 meses anteriores, acima da média nacional, de +15,1%.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23.857 empresas ativas no Ceará têm saída do Simples ou do SIMEI marcada para 1º de janeiro de 2027, 3,5% das ativas, acima da média nacional, de 3,1%.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5.093 empresas no Ceará são médias ou grandes, 7,5 a cada mil ativas, abaixo da média nacional, de 8,3.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Ceará responde por 2,1% do PIB do país (IBGE, 2023) e tem 2,6% das empresas ativas. Entre as edições de 13 de setembro e 11 de outubro de 2026, abriram 12.999 empresas no Ceará, 6.273 foram baixadas e 0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do Ceará, com o gráfico mês a mês desde 2023, estão em </w:t>
      </w:r>
      <w:hyperlink w:history="1" r:id="rId12liv9x8owe0l9x3iy8k2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https://www.waxi.com.br/retrato-empresas-brasil/2026/estados/ceara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geohqf4sg4kmztuhufj07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2liv9x8owe0l9x3iy8k2" Type="http://schemas.openxmlformats.org/officeDocument/2006/relationships/hyperlink" Target="https://www.waxi.com.br/retrato-empresas-brasil/2026/estados/ceara" TargetMode="External"/><Relationship Id="rIdgeohqf4sg4kmztuhufj07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Ceará tem 674.920 empresas ativas, e 23.857 têm saída do Simples marcada para 2027</dc:title>
  <dc:creator>Waxi</dc:creator>
  <cp:lastModifiedBy>Un-named</cp:lastModifiedBy>
  <cp:revision>1</cp:revision>
  <dcterms:created xsi:type="dcterms:W3CDTF">2026-10-15T00:28:19.164Z</dcterms:created>
  <dcterms:modified xsi:type="dcterms:W3CDTF">2026-10-15T00:28:19.164Z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